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8"/>
          <w:szCs w:val="28"/>
        </w:rPr>
      </w:pPr>
      <w:r w:rsidDel="00000000" w:rsidR="00000000" w:rsidRPr="00000000">
        <w:rPr>
          <w:sz w:val="28"/>
          <w:szCs w:val="28"/>
          <w:rtl w:val="0"/>
        </w:rPr>
        <w:t xml:space="preserve">Home Care Help For Special Needs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We want to help simplify oral care at home for special needs patients and their caregivers. Here are some strategies, tips, and products for providing better homecare and preventing dental problems.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Schuco-Vac 430 Compact Suction Pump</w:t>
      </w:r>
    </w:p>
    <w:p w:rsidR="00000000" w:rsidDel="00000000" w:rsidP="00000000" w:rsidRDefault="00000000" w:rsidRPr="00000000" w14:paraId="00000005">
      <w:pPr>
        <w:contextualSpacing w:val="0"/>
        <w:rPr/>
      </w:pPr>
      <w:r w:rsidDel="00000000" w:rsidR="00000000" w:rsidRPr="00000000">
        <w:rPr>
          <w:rtl w:val="0"/>
        </w:rPr>
        <w:t xml:space="preserve">A tool for caregivers to help make teeth cleaning and brushing at home more productive with food and plaque removal. </w:t>
      </w:r>
      <w:r w:rsidDel="00000000" w:rsidR="00000000" w:rsidRPr="00000000">
        <w:rPr>
          <w:rtl w:val="0"/>
        </w:rPr>
        <w:t xml:space="preserve">We have seen excellent results. A patient’s caregiver was having a difficult time with daily brushing at home. We were seeing the adverse effects of poor teeth cleaning because of the challenge of removing food from the patient's teeth. Once incorporating the suction into the daily brushing routine, not only did we see the results of healthier teeth and gums, the caregiver was relieved that the process of brushing that has always been a challenge was much more manageable.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A few tips from patients currently using this product. </w:t>
      </w:r>
    </w:p>
    <w:p w:rsidR="00000000" w:rsidDel="00000000" w:rsidP="00000000" w:rsidRDefault="00000000" w:rsidRPr="00000000" w14:paraId="00000008">
      <w:pPr>
        <w:contextualSpacing w:val="0"/>
        <w:rPr/>
      </w:pPr>
      <w:r w:rsidDel="00000000" w:rsidR="00000000" w:rsidRPr="00000000">
        <w:rPr>
          <w:rtl w:val="0"/>
        </w:rPr>
        <w:t xml:space="preserve"> - Use mouthwash in between uses to keep tubing fresh and to reduce the frequency of needing to change the tubing.   </w:t>
      </w:r>
    </w:p>
    <w:p w:rsidR="00000000" w:rsidDel="00000000" w:rsidP="00000000" w:rsidRDefault="00000000" w:rsidRPr="00000000" w14:paraId="00000009">
      <w:pPr>
        <w:contextualSpacing w:val="0"/>
        <w:rPr/>
      </w:pPr>
      <w:r w:rsidDel="00000000" w:rsidR="00000000" w:rsidRPr="00000000">
        <w:rPr>
          <w:rtl w:val="0"/>
        </w:rPr>
        <w:t xml:space="preserve">- While brushing, hold the suction near toothbrush to vacuum up any dislodged debris. </w:t>
      </w:r>
    </w:p>
    <w:p w:rsidR="00000000" w:rsidDel="00000000" w:rsidP="00000000" w:rsidRDefault="00000000" w:rsidRPr="00000000" w14:paraId="0000000A">
      <w:pPr>
        <w:contextualSpacing w:val="0"/>
        <w:rPr/>
      </w:pPr>
      <w:r w:rsidDel="00000000" w:rsidR="00000000" w:rsidRPr="00000000">
        <w:rPr>
          <w:rtl w:val="0"/>
        </w:rPr>
        <w:t xml:space="preserve">This product is “a real game changer” with home care for special needs patients.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Is this a tool that would benefit you or someone you know? Please reach out; we are happy to answer any questions and guide you along the way.</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Where to buy? </w:t>
      </w:r>
    </w:p>
    <w:p w:rsidR="00000000" w:rsidDel="00000000" w:rsidP="00000000" w:rsidRDefault="00000000" w:rsidRPr="00000000" w14:paraId="0000000F">
      <w:pPr>
        <w:contextualSpacing w:val="0"/>
        <w:rPr/>
      </w:pPr>
      <w:r w:rsidDel="00000000" w:rsidR="00000000" w:rsidRPr="00000000">
        <w:rPr>
          <w:rtl w:val="0"/>
        </w:rPr>
        <w:t xml:space="preserve">https://www.alimed.com/schuco-vac-430-aspirator.html</w:t>
      </w:r>
    </w:p>
    <w:p w:rsidR="00000000" w:rsidDel="00000000" w:rsidP="00000000" w:rsidRDefault="00000000" w:rsidRPr="00000000" w14:paraId="00000010">
      <w:pPr>
        <w:contextualSpacing w:val="0"/>
        <w:rPr/>
      </w:pPr>
      <w:r w:rsidDel="00000000" w:rsidR="00000000" w:rsidRPr="00000000">
        <w:rPr>
          <w:rtl w:val="0"/>
        </w:rPr>
        <w:t xml:space="preserve">Shop around online to see if you can find any sales.</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u w:val="single"/>
        </w:rPr>
      </w:pPr>
      <w:r w:rsidDel="00000000" w:rsidR="00000000" w:rsidRPr="00000000">
        <w:rPr>
          <w:b w:val="1"/>
          <w:u w:val="single"/>
          <w:rtl w:val="0"/>
        </w:rPr>
        <w:t xml:space="preserve">Toothbrushes</w:t>
      </w:r>
    </w:p>
    <w:p w:rsidR="00000000" w:rsidDel="00000000" w:rsidP="00000000" w:rsidRDefault="00000000" w:rsidRPr="00000000" w14:paraId="00000013">
      <w:pPr>
        <w:contextualSpacing w:val="0"/>
        <w:rPr/>
      </w:pPr>
      <w:r w:rsidDel="00000000" w:rsidR="00000000" w:rsidRPr="00000000">
        <w:rPr>
          <w:rtl w:val="0"/>
        </w:rPr>
        <w:t xml:space="preserve">An electric toothbrush is fast and efficient in removing plaque and cleaning teeth. For some patients, the noise and vibration are too much. In that case, we recommend a soft manual brush. You may need to start with an extra soft toothbrush, then upgrade to soft.</w:t>
      </w:r>
    </w:p>
    <w:p w:rsidR="00000000" w:rsidDel="00000000" w:rsidP="00000000" w:rsidRDefault="00000000" w:rsidRPr="00000000" w14:paraId="00000014">
      <w:pPr>
        <w:contextualSpacing w:val="0"/>
        <w:rPr/>
      </w:pPr>
      <w:r w:rsidDel="00000000" w:rsidR="00000000" w:rsidRPr="00000000">
        <w:rPr>
          <w:rtl w:val="0"/>
        </w:rPr>
        <w:t xml:space="preserve">A few tips for brushing. Try to distract from the brushing. Count to 10, count teeth, sing a song and take breaks. Try to keep brushing a positive experience.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b w:val="1"/>
          <w:u w:val="single"/>
          <w:rtl w:val="0"/>
        </w:rPr>
        <w:t xml:space="preserve">Mi paste</w:t>
      </w:r>
      <w:r w:rsidDel="00000000" w:rsidR="00000000" w:rsidRPr="00000000">
        <w:rPr>
          <w:rtl w:val="0"/>
        </w:rPr>
        <w:t xml:space="preserve"> </w:t>
      </w:r>
    </w:p>
    <w:p w:rsidR="00000000" w:rsidDel="00000000" w:rsidP="00000000" w:rsidRDefault="00000000" w:rsidRPr="00000000" w14:paraId="00000017">
      <w:pPr>
        <w:contextualSpacing w:val="0"/>
        <w:rPr/>
      </w:pPr>
      <w:r w:rsidDel="00000000" w:rsidR="00000000" w:rsidRPr="00000000">
        <w:rPr>
          <w:rtl w:val="0"/>
        </w:rPr>
        <w:t xml:space="preserve">In addition to home care, dental treatment can also be challenging. That is why preventative care is so important. A product we highly recommend to many patients is Mi paste. It remineralizes teeth, helps reduce the occurrence of cavities and relieves tooth sensitivity. MiPaste is easy to use, comes in many flavors and provides many benefits for patients.</w:t>
      </w:r>
    </w:p>
    <w:p w:rsidR="00000000" w:rsidDel="00000000" w:rsidP="00000000" w:rsidRDefault="00000000" w:rsidRPr="00000000" w14:paraId="00000018">
      <w:pPr>
        <w:contextualSpacing w:val="0"/>
        <w:rPr/>
      </w:pPr>
      <w:r w:rsidDel="00000000" w:rsidR="00000000" w:rsidRPr="00000000">
        <w:rPr>
          <w:rtl w:val="0"/>
        </w:rPr>
        <w:t xml:space="preserve">Instructions for use:  After brushing and flossing apply a nickel-size amount on a clean finger or Q-tip, rub over teeth and leave on the surface for at least 3 minutes. Do not rinse or brush off.</w:t>
      </w:r>
    </w:p>
    <w:p w:rsidR="00000000" w:rsidDel="00000000" w:rsidP="00000000" w:rsidRDefault="00000000" w:rsidRPr="00000000" w14:paraId="00000019">
      <w:pPr>
        <w:contextualSpacing w:val="0"/>
        <w:rPr/>
      </w:pPr>
      <w:r w:rsidDel="00000000" w:rsidR="00000000" w:rsidRPr="00000000">
        <w:rPr>
          <w:rtl w:val="0"/>
        </w:rPr>
        <w:t xml:space="preserve">If you have any questions, please don't hesitate to call. Our NYC office provides solutions for a variety dental needs. We can help!</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These instructions are recommended by Dr. Siegelman and Dr. Currier for their patients. Individual results may vary based on the needs of each patient. Please give our office a call if you have any questions.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